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AA" w:rsidRPr="00647FAA" w:rsidRDefault="00647FAA" w:rsidP="00647FA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A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47FAA" w:rsidRPr="00584D6E" w:rsidRDefault="00317F04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17F04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31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F0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30.12.2020г. "О внесении изменений в отдельные законодательные акты Российской Федерации</w:t>
      </w:r>
      <w:r w:rsidR="00AE2704">
        <w:rPr>
          <w:rFonts w:ascii="Times New Roman" w:hAnsi="Times New Roman" w:cs="Times New Roman"/>
          <w:sz w:val="28"/>
          <w:szCs w:val="28"/>
        </w:rPr>
        <w:t xml:space="preserve">", ст. 69 </w:t>
      </w:r>
      <w:r>
        <w:rPr>
          <w:rFonts w:ascii="Times New Roman" w:hAnsi="Times New Roman" w:cs="Times New Roman"/>
          <w:sz w:val="28"/>
          <w:szCs w:val="28"/>
        </w:rPr>
        <w:t xml:space="preserve"> 69.1 Федерального закона  от 13.07.2015г. № 218-ФЗ "О государственной регистрации недвижимости" </w:t>
      </w:r>
      <w:r w:rsidRPr="00AE270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</w:t>
      </w:r>
      <w:r w:rsidR="00E24CB6">
        <w:rPr>
          <w:rFonts w:ascii="Times New Roman" w:hAnsi="Times New Roman" w:cs="Times New Roman"/>
          <w:b/>
          <w:sz w:val="28"/>
          <w:szCs w:val="28"/>
        </w:rPr>
        <w:t>ерноводск</w:t>
      </w:r>
      <w:r w:rsidRPr="00AE27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проведении на территории сельского поселения мероприятий по выявлению правообладателей объектов недвижимости, которые в соответствии со ст.69</w:t>
      </w:r>
      <w:proofErr w:type="gramEnd"/>
      <w:r w:rsidRPr="00317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Федерального закона  от 13.07.2015г. № 218-ФЗ "О государственной регистрации недвижимости" считаются ранее учтенными объектами или </w:t>
      </w:r>
      <w:r w:rsidR="00E24CB6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о которых </w:t>
      </w:r>
      <w:r w:rsidR="00AE2704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 xml:space="preserve">внесены в Единый государственный реестр недвижимости по правилам, предусмотренным для внесения </w:t>
      </w:r>
      <w:r w:rsidR="00AE2704">
        <w:rPr>
          <w:rFonts w:ascii="Times New Roman" w:hAnsi="Times New Roman" w:cs="Times New Roman"/>
          <w:sz w:val="28"/>
          <w:szCs w:val="28"/>
        </w:rPr>
        <w:t>сведений о ранее учтенны</w:t>
      </w:r>
      <w:r w:rsidR="00DC0678">
        <w:rPr>
          <w:rFonts w:ascii="Times New Roman" w:hAnsi="Times New Roman" w:cs="Times New Roman"/>
          <w:sz w:val="28"/>
          <w:szCs w:val="28"/>
        </w:rPr>
        <w:t>х объектах недвижимости, и меро</w:t>
      </w:r>
      <w:r w:rsidR="00AE2704">
        <w:rPr>
          <w:rFonts w:ascii="Times New Roman" w:hAnsi="Times New Roman" w:cs="Times New Roman"/>
          <w:sz w:val="28"/>
          <w:szCs w:val="28"/>
        </w:rPr>
        <w:t>п</w:t>
      </w:r>
      <w:r w:rsidR="00DC0678">
        <w:rPr>
          <w:rFonts w:ascii="Times New Roman" w:hAnsi="Times New Roman" w:cs="Times New Roman"/>
          <w:sz w:val="28"/>
          <w:szCs w:val="28"/>
        </w:rPr>
        <w:t>р</w:t>
      </w:r>
      <w:r w:rsidR="00AE2704">
        <w:rPr>
          <w:rFonts w:ascii="Times New Roman" w:hAnsi="Times New Roman" w:cs="Times New Roman"/>
          <w:sz w:val="28"/>
          <w:szCs w:val="28"/>
        </w:rPr>
        <w:t>иятий по обеспечению внесений в Единый государственный реестр недвижимости сведений о правообладателях ранее учтенных объектов недвижимости, если правоустанавливающие документы на ранее учтенные</w:t>
      </w:r>
      <w:proofErr w:type="gramEnd"/>
      <w:r w:rsidR="00AE2704">
        <w:rPr>
          <w:rFonts w:ascii="Times New Roman" w:hAnsi="Times New Roman" w:cs="Times New Roman"/>
          <w:sz w:val="28"/>
          <w:szCs w:val="28"/>
        </w:rPr>
        <w:t xml:space="preserve"> объекты недвижимости или документы, удостоверяющие права на ранее учтенные объекты недвижимости были оформлены до дня вступления в силу Федерального закона от </w:t>
      </w:r>
      <w:r w:rsidR="00E24CB6">
        <w:rPr>
          <w:rFonts w:ascii="Times New Roman" w:hAnsi="Times New Roman" w:cs="Times New Roman"/>
          <w:sz w:val="28"/>
          <w:szCs w:val="28"/>
        </w:rPr>
        <w:t>0</w:t>
      </w:r>
      <w:r w:rsidR="00AE2704">
        <w:rPr>
          <w:rFonts w:ascii="Times New Roman" w:hAnsi="Times New Roman" w:cs="Times New Roman"/>
          <w:sz w:val="28"/>
          <w:szCs w:val="28"/>
        </w:rPr>
        <w:t>2.07.1997 года № 122-ФЗ " О</w:t>
      </w:r>
      <w:r w:rsidR="00647FAA">
        <w:rPr>
          <w:rFonts w:ascii="Times New Roman" w:hAnsi="Times New Roman" w:cs="Times New Roman"/>
          <w:sz w:val="28"/>
          <w:szCs w:val="28"/>
        </w:rPr>
        <w:t xml:space="preserve"> </w:t>
      </w:r>
      <w:r w:rsidR="00AE2704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 недвижимое </w:t>
      </w:r>
      <w:r w:rsidR="00647FAA">
        <w:rPr>
          <w:rFonts w:ascii="Times New Roman" w:hAnsi="Times New Roman" w:cs="Times New Roman"/>
          <w:sz w:val="28"/>
          <w:szCs w:val="28"/>
        </w:rPr>
        <w:t xml:space="preserve">имущество и сделок с ним". </w:t>
      </w:r>
      <w:r w:rsidR="00584D6E" w:rsidRPr="00584D6E">
        <w:rPr>
          <w:rFonts w:ascii="Times New Roman" w:hAnsi="Times New Roman" w:cs="Times New Roman"/>
          <w:b/>
          <w:sz w:val="32"/>
          <w:szCs w:val="32"/>
        </w:rPr>
        <w:t xml:space="preserve">Указанные мероприятия проводятся в отношении </w:t>
      </w:r>
      <w:r w:rsidR="00E24CB6">
        <w:rPr>
          <w:rFonts w:ascii="Times New Roman" w:hAnsi="Times New Roman" w:cs="Times New Roman"/>
          <w:b/>
          <w:sz w:val="32"/>
          <w:szCs w:val="32"/>
        </w:rPr>
        <w:t>объектов недвижимости</w:t>
      </w:r>
      <w:r w:rsidR="00584D6E" w:rsidRPr="00584D6E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2090"/>
        <w:gridCol w:w="886"/>
        <w:gridCol w:w="1702"/>
        <w:gridCol w:w="9781"/>
      </w:tblGrid>
      <w:tr w:rsidR="00E24CB6" w:rsidRPr="00E223BE" w:rsidTr="00B23B8E">
        <w:tc>
          <w:tcPr>
            <w:tcW w:w="675" w:type="dxa"/>
          </w:tcPr>
          <w:p w:rsidR="00E24CB6" w:rsidRPr="00E223BE" w:rsidRDefault="00E24CB6" w:rsidP="008B6333">
            <w:pPr>
              <w:rPr>
                <w:sz w:val="20"/>
                <w:szCs w:val="20"/>
              </w:rPr>
            </w:pPr>
            <w:r w:rsidRPr="00E223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23B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23BE">
              <w:rPr>
                <w:sz w:val="20"/>
                <w:szCs w:val="20"/>
              </w:rPr>
              <w:t>/</w:t>
            </w:r>
            <w:proofErr w:type="spellStart"/>
            <w:r w:rsidRPr="00E223B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0" w:type="dxa"/>
          </w:tcPr>
          <w:p w:rsidR="00E24CB6" w:rsidRPr="00E223BE" w:rsidRDefault="00E24CB6" w:rsidP="008B6333">
            <w:pPr>
              <w:rPr>
                <w:sz w:val="20"/>
                <w:szCs w:val="20"/>
              </w:rPr>
            </w:pPr>
            <w:r w:rsidRPr="00E223BE">
              <w:rPr>
                <w:sz w:val="20"/>
                <w:szCs w:val="20"/>
              </w:rPr>
              <w:t xml:space="preserve">Кадастровый номер </w:t>
            </w:r>
            <w:r>
              <w:rPr>
                <w:sz w:val="20"/>
                <w:szCs w:val="20"/>
              </w:rPr>
              <w:t>ОКС</w:t>
            </w:r>
          </w:p>
        </w:tc>
        <w:tc>
          <w:tcPr>
            <w:tcW w:w="886" w:type="dxa"/>
          </w:tcPr>
          <w:p w:rsidR="00E24CB6" w:rsidRDefault="00E24CB6" w:rsidP="008B6333">
            <w:pPr>
              <w:rPr>
                <w:sz w:val="20"/>
                <w:szCs w:val="20"/>
              </w:rPr>
            </w:pPr>
            <w:r w:rsidRPr="00E223BE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,</w:t>
            </w:r>
          </w:p>
          <w:p w:rsidR="00E24CB6" w:rsidRPr="00E223BE" w:rsidRDefault="00E24CB6" w:rsidP="008B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702" w:type="dxa"/>
          </w:tcPr>
          <w:p w:rsidR="00E24CB6" w:rsidRPr="00E223BE" w:rsidRDefault="00E24CB6" w:rsidP="008B6333">
            <w:pPr>
              <w:rPr>
                <w:sz w:val="20"/>
                <w:szCs w:val="20"/>
              </w:rPr>
            </w:pPr>
            <w:r w:rsidRPr="00E223BE">
              <w:rPr>
                <w:sz w:val="20"/>
                <w:szCs w:val="20"/>
              </w:rPr>
              <w:t>Дата постановки на кадастровый учет</w:t>
            </w:r>
          </w:p>
        </w:tc>
        <w:tc>
          <w:tcPr>
            <w:tcW w:w="9781" w:type="dxa"/>
          </w:tcPr>
          <w:p w:rsidR="00E24CB6" w:rsidRPr="00E223BE" w:rsidRDefault="00E24CB6" w:rsidP="008B6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63:31:0806001:104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Калинина, д. 83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63:31:0806001:121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83А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63:31:0806001:126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п. Серноводск, ул. Калинина, д. 62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63:31:0806001:133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63:31:0806001:136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48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63:31:0806001:137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94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lastRenderedPageBreak/>
              <w:t>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63:31:0806002:111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п. Серноводск, ул. Полевая, д. 54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63:31:0806002:113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СЕРГИЕВСКИЙ р-н, СЕРНОВОДСК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К. МАРКСА ул,38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63:31:0806002:114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СЕРГИЕВСКИЙ р-н, СЕРНОВОДСК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К. МАРКСА ул,40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63:31:0806002:117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К.Маркса, д. 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63:31:0806002:123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ПОЛЕВАЯ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65А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63:31:0806002:124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п. Серноводск, ул. Карла Маркса, д. 28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63:31:0806002:125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ПОЛЕВАЯ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46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63:31:0806002:131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СЕРГИЕВСКИЙ р-н, СЕРНОВОДСК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К. МАРКСА ул,32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63:31:0806002:134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п. Серноводск, ул. К.Маркса, д. 32А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63:31:0806002:137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ПОЛЕВАЯ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56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63:31:0806002:141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п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ерноводск, литер 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63:31:0806002:142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Серноводск (п.)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63:31:0806003:106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93,70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06.09.2010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муниципальный район Сергиевский, п. Серноводск, ул. Рабочая, д. 45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63:31:0806003:121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63:31:0806003:129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Гагарина, д. 65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63:31:0806003:130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53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63:31:0806003:131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43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63:31:0806003:136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65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63:31:0806003:142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Рабочая, д. 44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63:31:0806003:143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63:31:0806003:160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69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63:31:0806003:162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61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29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63:31:0806004:101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83,30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СУРГУТ, СУРГУТ,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ПОЛЕВАЯ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38А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63:31:0806004:103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ПОЛЕВАЯ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63:31:0806004:107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, р-н Сергиевский, </w:t>
            </w:r>
            <w:proofErr w:type="spell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Серноводск, ул. Гагарина, д. 23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63:31:0806004:114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СЕРГИЕВСКИЙ р-н, СЕРНОВОДСК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К. МАРКСА ул,31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63:31:0806004:119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32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63:31:0806004:121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п. Серноводск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63:31:0806004:98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ПОЛЕВАЯ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63:31:0806005:175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41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63:31:0806005:178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69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38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63:31:0806005:183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63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lastRenderedPageBreak/>
              <w:t>39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63:31:0806005:187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СЕРГИЕВСКИЙ р-н, СЕРНОВОДСК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М. ГОРЬКОГО ул,19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63:31:0806005:189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М.Горького, д. 22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63:31:0806005:190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СЕРГИЕВСКИЙ р-н, СЕРНОВОДСК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М. ГОРЬКОГО ул,41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63:31:0806005:192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67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63:31:0806005:196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М.Горького, д. 27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63:31:0806005:200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НАГОРНАЯ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63:31:0806005:202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СЕРГИЕВСКИЙ р-н, СЕРНОВОДСК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М. ГОРЬКОГО ул. д.35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63:31:0806005:205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154,80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НАГОРНАЯ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63:31:0806005:210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55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63:31:0806005:262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22.10.2014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муниципальный район Сергиевский , п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ерноводск, ул.Лесная, д.9.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49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63:31:0806006:100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К.Маркса, д. 53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63:31:0806006:124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48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63:31:0806006:125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42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63:31:0806006:128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63:31:0806006:131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63:31:0806006:98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К.Маркса, д. 47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63:31:0806007:123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82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63:31:0806007:129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56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63:31:0806007:130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КОМСОМОЛЬСКАЯ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63:31:0806007:131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48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59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63:31:0806007:136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10А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63:31:0806007:137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63:31:0806007:141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Революции, </w:t>
            </w:r>
            <w:proofErr w:type="spellStart"/>
            <w:r>
              <w:rPr>
                <w:rFonts w:ascii="Calibri" w:hAnsi="Calibri" w:cs="Calibri"/>
                <w:color w:val="000000"/>
              </w:rPr>
              <w:t>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63:31:0806007:153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КОМСОМОЛЬСКАЯ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63:31:0806007:160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20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63:31:0806007:168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74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63:31:0806007:170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28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63:31:0806007:178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27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63:31:0806007:179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63:31:0806007:180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108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69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63:31:0806007:181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63:31:0806007:182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106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lastRenderedPageBreak/>
              <w:t>71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63:31:0806007:186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ул. СОЦГОРОДОК, д. 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63:31:0806007:189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74,40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63:31:0806008:106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п. Серноводск, ул. Московская, д. 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63:31:0806008:108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</w:t>
            </w:r>
            <w:r w:rsidR="00B23B8E">
              <w:rPr>
                <w:rFonts w:ascii="Calibri" w:hAnsi="Calibri" w:cs="Calibri"/>
                <w:color w:val="000000"/>
              </w:rPr>
              <w:t xml:space="preserve">, СЕРГИЕВСКИЙ р-н, СЕРНОВОДСК п. </w:t>
            </w:r>
            <w:r>
              <w:rPr>
                <w:rFonts w:ascii="Calibri" w:hAnsi="Calibri" w:cs="Calibri"/>
                <w:color w:val="000000"/>
              </w:rPr>
              <w:t xml:space="preserve">К. МАРКСА </w:t>
            </w:r>
            <w:proofErr w:type="gramStart"/>
            <w:r>
              <w:rPr>
                <w:rFonts w:ascii="Calibri" w:hAnsi="Calibri" w:cs="Calibri"/>
                <w:color w:val="000000"/>
              </w:rPr>
              <w:t>ул</w:t>
            </w:r>
            <w:proofErr w:type="gramEnd"/>
            <w:r>
              <w:rPr>
                <w:rFonts w:ascii="Calibri" w:hAnsi="Calibri" w:cs="Calibri"/>
                <w:color w:val="000000"/>
              </w:rPr>
              <w:t>,20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63:31:0806008:113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</w:t>
            </w:r>
            <w:r w:rsidR="00B23B8E">
              <w:rPr>
                <w:rFonts w:ascii="Calibri" w:hAnsi="Calibri" w:cs="Calibri"/>
                <w:color w:val="000000"/>
              </w:rPr>
              <w:t xml:space="preserve">, СЕРГИЕВСКИЙ р-н, СЕРНОВОДСК п. К. МАРКСА ул. </w:t>
            </w: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63:31:0806008:119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63:31:0806008:123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63:31:0806008:125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п. Серноводск, ул. К.Маркса, д. 4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79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63:31:0806008:127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ОКТЯБРЬСКАЯ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63:31:0806008:135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79,00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СУРГУТ, СУРГУТ,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77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63:31:0806008:142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ГАГАРИНА, д. 16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63:31:0806008:96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СЕРГИЕВСКИЙ р-н, СЕРНОВОДСК </w:t>
            </w:r>
            <w:proofErr w:type="spellStart"/>
            <w:r>
              <w:rPr>
                <w:rFonts w:ascii="Calibri" w:hAnsi="Calibri" w:cs="Calibri"/>
                <w:color w:val="000000"/>
              </w:rPr>
              <w:t>п</w:t>
            </w:r>
            <w:proofErr w:type="gramStart"/>
            <w:r>
              <w:rPr>
                <w:rFonts w:ascii="Calibri" w:hAnsi="Calibri" w:cs="Calibri"/>
                <w:color w:val="000000"/>
              </w:rPr>
              <w:t>,К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МАРКСА ул,21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63:31:0806009:101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16.02.2011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п. Серноводск, ул. Московская, д. 5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63:31:0806009:159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63:31:0806009:160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ВОКЗАЛЬНАЯ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63:31:0806009:162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СЕРГИЕВСКИЙ р-н, СЕРНОВОДСК </w:t>
            </w:r>
            <w:proofErr w:type="spellStart"/>
            <w:r>
              <w:rPr>
                <w:rFonts w:ascii="Calibri" w:hAnsi="Calibri" w:cs="Calibri"/>
                <w:color w:val="000000"/>
              </w:rPr>
              <w:t>п</w:t>
            </w:r>
            <w:proofErr w:type="gramStart"/>
            <w:r>
              <w:rPr>
                <w:rFonts w:ascii="Calibri" w:hAnsi="Calibri" w:cs="Calibri"/>
                <w:color w:val="000000"/>
              </w:rPr>
              <w:t>,К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МАРКСА ул,1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63:31:0806009:168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63:31:0806009:174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К.Маркса, д. 11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89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63:31:0806009:175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74,80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Калинина, д. 18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63:31:0806010:175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63:31:0806010:178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27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63:31:0806010:196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ул. Рабочая, д. 4А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63:31:0806010:204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35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63:31:0806010:206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Первомайская,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63:31:0806010:208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63:31:0806010:213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, р-н Сергиевский, </w:t>
            </w:r>
            <w:proofErr w:type="spell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Серноводск, ул. Рабочая, д. 24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63:31:0806010:214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63:31:0806010:215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99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63:31:0806010:219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63:31:0806010:221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63:31:0806010:223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63:31:0806010:225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Первомайская,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63:31:0806010:231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КАЛИНИНА, д. 25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lastRenderedPageBreak/>
              <w:t>104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63:31:0806010:233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63:31:0806010:234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63:31:0806010:238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РАБОЧАЯ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23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63:31:0806011:25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01.12.2008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район, п. Серноводск, ул. Советская, д. 61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63:31:0806011:31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87,40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69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109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63:31:0806012:154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КОМАРОВА, д. 80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63:31:0806012:156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</w:t>
            </w:r>
            <w:r w:rsidR="00B23B8E">
              <w:rPr>
                <w:rFonts w:ascii="Calibri" w:hAnsi="Calibri" w:cs="Calibri"/>
                <w:color w:val="000000"/>
              </w:rPr>
              <w:t>ергиевский район, СЕРНОВОДСК п. ЛУНАЧАРСКОГО ул.</w:t>
            </w: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63:31:0806012:159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ул. Максима Горького, д. 18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63:31:0806012:160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78,20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КОМАРОВА, д. 43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63:31:0806012:163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ЧАПАЕВА, д. 11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63:31:0806012:173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ЧАПАЕВА, д. 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63:31:0806012:174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112,20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п. Серноводск, ул. Комарова, д. 66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63:31:0806012:179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п. Серноводск, ул. Максима Горького, д. 14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63:31:0806012:181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42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63:31:0806012:183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</w:t>
            </w:r>
            <w:r w:rsidR="00B23B8E">
              <w:rPr>
                <w:rFonts w:ascii="Calibri" w:hAnsi="Calibri" w:cs="Calibri"/>
                <w:color w:val="000000"/>
              </w:rPr>
              <w:t>, СЕРГИЕВСКИЙ р-н, СЕРНОВОДСК п. ЛУНАЧАРСКОГО ул.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119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63:31:0806012:187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112,20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п. Серноводск, ул. Ленина, д. 13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63:31:0806012:188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ул. Чапаева, д. 47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63:31:0806012:197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63:31:0806012:198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11А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63:31:0806012:199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Революции,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63:31:0806012:201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34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63:31:0806012:202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79,50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ЧАПАЕВА, д. 45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63:31:0806012:205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40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63:31:0806012:208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63:31:0806012:304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муниципальный район Сергиевский,  п. Серноводск, ул. Революции, д. 54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129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63:31:0806013:112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68,10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16.03.2009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район, п. Серноводск, ул. Вокзальная, д. 48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63:31:0806013:113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16.09.2009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Вокзальная,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63:31:0806013:114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14.12.2008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район, п. Серноводск, ул. Советская, д. 94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63:31:0806013:128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Луначарского, </w:t>
            </w:r>
            <w:proofErr w:type="spellStart"/>
            <w:r>
              <w:rPr>
                <w:rFonts w:ascii="Calibri" w:hAnsi="Calibri" w:cs="Calibri"/>
                <w:color w:val="000000"/>
              </w:rPr>
              <w:t>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lastRenderedPageBreak/>
              <w:t>133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63:31:0806013:132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508,30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63:31:0806013:136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</w:t>
            </w:r>
            <w:r w:rsidR="00B23B8E">
              <w:rPr>
                <w:rFonts w:ascii="Calibri" w:hAnsi="Calibri" w:cs="Calibri"/>
                <w:color w:val="000000"/>
              </w:rPr>
              <w:t>, СЕРГИЕВСКИЙ р-н, СЕРНОВОДСК п. ЛУНАЧАРСКОГО ул.</w:t>
            </w: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63:31:0806013:137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ВОКЗАЛЬНАЯ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26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63:31:0806013:139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71,30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п. Серноводск, ул. Вокзальная, д. 29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63:31:0806013:144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96,30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94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63:31:0806013:145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Вокзальная,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34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139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63:31:0806013:146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69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63:31:0806013:150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Советская,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96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63:31:0806013:157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МОСКОВСКАЯ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63:31:0806013:160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ВОКЗАЛЬНАЯ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35А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63:31:0806013:165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 w:cs="Calibri"/>
                <w:color w:val="000000"/>
              </w:rPr>
              <w:t>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63:31:0806013:166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ВОКЗАЛЬНАЯ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63:31:0806013:167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Вокзальная, </w:t>
            </w:r>
            <w:proofErr w:type="spellStart"/>
            <w:r>
              <w:rPr>
                <w:rFonts w:ascii="Calibri" w:hAnsi="Calibri" w:cs="Calibri"/>
                <w:color w:val="000000"/>
              </w:rPr>
              <w:t>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63:31:0806013:175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ВОКЗАЛЬНАЯ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30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63:31:0806013:176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ВОКЗАЛЬНАЯ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44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63:31:0806013:202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121,50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04.01.2012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муниципальный район Сергиевский, п. Серноводск, ул. Московская, д. 38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149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63:31:0806014:104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63:31:0806014:105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63:31:0806014:107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41А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63:31:0806014:109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89,50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33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63:31:0806014:122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87,70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44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63:31:0806014:152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21.10.2014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район, п. Серноводск, ул. Куйбышева, д. 23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63:31:0806014:92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38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63:31:0806014:94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171,00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63:31:0806014:95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р-н Сергиевский,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Серноводск,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Луначарского, </w:t>
            </w:r>
            <w:proofErr w:type="spellStart"/>
            <w:r>
              <w:rPr>
                <w:rFonts w:ascii="Calibri" w:hAnsi="Calibri" w:cs="Calibri"/>
                <w:color w:val="000000"/>
              </w:rPr>
              <w:t>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63:31:0806015:103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КОМАРОВА, д. 16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159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63:31:0806015:104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СЕРНАЯ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58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63:31:0806015:106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СЕРНАЯ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54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63:31:0806015:132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СЕРНАЯ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20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63:31:0806015:173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2133,80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05.08.2015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обл., Сергиевский р-н, п. Серноводск, ул. Степная, корпус 3,4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63:31:0806016:117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129,30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20.12.2010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область, муниципальный район Сергиевский, п. Серноводск, ул. </w:t>
            </w:r>
            <w:r>
              <w:rPr>
                <w:rFonts w:ascii="Calibri" w:hAnsi="Calibri" w:cs="Calibri"/>
                <w:color w:val="000000"/>
              </w:rPr>
              <w:lastRenderedPageBreak/>
              <w:t>Ленина, д. 18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lastRenderedPageBreak/>
              <w:t>164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63:31:0806016:128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 Сергиевский р-н, п. Серноводск, ул. Комарова, д. 56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63:31:0806016:129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ЧАПАЕВА, д. 35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63:31:0806016:130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81,80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СТЕПНАЯ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15А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63:31:0806016:132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СТЕПНАЯ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63:31:0806016:133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СТЕПНАЯ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169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63:31:0806016:137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КОМАРОВА, д. 42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63:31:0806016:148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СТЕПНАЯ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63:31:0806016:165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ЧАПАЕВА, д. 32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63:31:0806016:174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129,00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Куйбышева, д. 13А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63:31:0806016:221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06.10.2014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ул. Куйбышева, д. 19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63:31:0806017:108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41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63:31:0806017:109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57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63:31:0806017:118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68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63:31:0806017:125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Луначарского,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34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63:31:0806017:127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923,50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62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179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63:31:0806017:133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81,50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22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63:31:0806017:135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58,70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</w:t>
            </w:r>
            <w:r w:rsidR="00B23B8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Сергиевский р-н, п. Серноводск, ул. Революции, д. 28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63:31:0806017:138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142,10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62Б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63:31:0806017:140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ерноводск, ул.Революции, д.21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63:31:0806017:141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96,40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ерноводск, ул.Революции, д.31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63:31:0806017:142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96,40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ерноводск, ул.Куйбышева, д.8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63:31:0806017:143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25А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63:31:0806017:144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РЕВОЛЮЦИИ, д. 26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63:31:0806017:149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68А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63:31:0806017:151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62А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189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63:31:0806017:152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119,80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ЛЕНИНА, д. 6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190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63:31:0806017:204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107,40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14.08.2013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Революции,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35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191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63:31:0806018:100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КИРОВА, д. 14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192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63:31:0806018:107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СЕРНАЯ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17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193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63:31:0806018:108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Серная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7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194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63:31:0806018:114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65,80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Чапаева,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17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195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63:31:0806018:117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 Революции, д.</w:t>
            </w:r>
            <w:r>
              <w:rPr>
                <w:rFonts w:ascii="Calibri" w:hAnsi="Calibri" w:cs="Calibri"/>
                <w:color w:val="000000"/>
              </w:rPr>
              <w:t>20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lastRenderedPageBreak/>
              <w:t>196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63:31:0806018:124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55,60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Самарская область, р-н. СЕРГИЕВСКИЙ, п. СЕРНОВОДСК, СЕРНОВОДСК,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СЕРНАЯ</w:t>
            </w:r>
            <w:proofErr w:type="gramEnd"/>
            <w:r>
              <w:rPr>
                <w:rFonts w:ascii="Calibri" w:hAnsi="Calibri" w:cs="Calibri"/>
                <w:color w:val="000000"/>
              </w:rPr>
              <w:t>, д. 9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197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63:31:0806018:84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207,90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30.06.2011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Российская Федерация, Самарская область, Сергиевский р-н, п. Серноводск, ул. Кирова, д. 8</w:t>
            </w:r>
            <w:proofErr w:type="gramEnd"/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198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63:31:0806018:93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51,10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Российская Федерация, Самарская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р-н Сергиевский, п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Серноводск, ул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КИРОВА, д</w:t>
            </w:r>
            <w:r w:rsidR="00B23B8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12</w:t>
            </w:r>
          </w:p>
        </w:tc>
      </w:tr>
      <w:tr w:rsidR="00E24CB6" w:rsidTr="00B23B8E">
        <w:tc>
          <w:tcPr>
            <w:tcW w:w="675" w:type="dxa"/>
          </w:tcPr>
          <w:p w:rsidR="00E24CB6" w:rsidRDefault="00E24CB6" w:rsidP="008B6333">
            <w:r>
              <w:t>199</w:t>
            </w:r>
          </w:p>
        </w:tc>
        <w:tc>
          <w:tcPr>
            <w:tcW w:w="2090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63:31:0806018:95</w:t>
            </w:r>
          </w:p>
        </w:tc>
        <w:tc>
          <w:tcPr>
            <w:tcW w:w="886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14,20</w:t>
            </w:r>
          </w:p>
        </w:tc>
        <w:tc>
          <w:tcPr>
            <w:tcW w:w="1702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02.07.2011</w:t>
            </w:r>
          </w:p>
        </w:tc>
        <w:tc>
          <w:tcPr>
            <w:tcW w:w="9781" w:type="dxa"/>
            <w:vAlign w:val="bottom"/>
          </w:tcPr>
          <w:p w:rsidR="00E24CB6" w:rsidRDefault="00E24CB6" w:rsidP="008B6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Самарская область, р-н. СЕРГИЕВСКИЙ, п. СЕРНОВОДСК, СЕРНОВОДСК, ул. КОМАРОВА, д. 39</w:t>
            </w:r>
          </w:p>
        </w:tc>
      </w:tr>
    </w:tbl>
    <w:p w:rsidR="00E24CB6" w:rsidRDefault="00E24CB6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723" w:rsidRDefault="00647FAA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FAA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7FAA">
        <w:rPr>
          <w:rFonts w:ascii="Times New Roman" w:hAnsi="Times New Roman" w:cs="Times New Roman"/>
          <w:b/>
          <w:sz w:val="28"/>
          <w:szCs w:val="28"/>
        </w:rPr>
        <w:t xml:space="preserve">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 </w:t>
      </w:r>
      <w:r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E24CB6">
        <w:rPr>
          <w:rFonts w:ascii="Times New Roman" w:hAnsi="Times New Roman" w:cs="Times New Roman"/>
          <w:b/>
          <w:sz w:val="28"/>
          <w:szCs w:val="28"/>
        </w:rPr>
        <w:t>рацию сельского поселения Серноводск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70723">
        <w:rPr>
          <w:rFonts w:ascii="Times New Roman" w:hAnsi="Times New Roman" w:cs="Times New Roman"/>
          <w:sz w:val="28"/>
          <w:szCs w:val="28"/>
        </w:rPr>
        <w:t>(</w:t>
      </w:r>
      <w:r w:rsidR="00E24C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24C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24CB6">
        <w:rPr>
          <w:rFonts w:ascii="Times New Roman" w:hAnsi="Times New Roman" w:cs="Times New Roman"/>
          <w:sz w:val="28"/>
          <w:szCs w:val="28"/>
        </w:rPr>
        <w:t>ерноводск</w:t>
      </w:r>
      <w:r w:rsidR="00670723">
        <w:rPr>
          <w:rFonts w:ascii="Times New Roman" w:hAnsi="Times New Roman" w:cs="Times New Roman"/>
          <w:sz w:val="28"/>
          <w:szCs w:val="28"/>
        </w:rPr>
        <w:t>,</w:t>
      </w:r>
      <w:r w:rsidR="00E24CB6">
        <w:rPr>
          <w:rFonts w:ascii="Times New Roman" w:hAnsi="Times New Roman" w:cs="Times New Roman"/>
          <w:sz w:val="28"/>
          <w:szCs w:val="28"/>
        </w:rPr>
        <w:t xml:space="preserve"> ул. Советская д.61 </w:t>
      </w:r>
      <w:r w:rsidR="00670723">
        <w:rPr>
          <w:rFonts w:ascii="Times New Roman" w:hAnsi="Times New Roman" w:cs="Times New Roman"/>
          <w:sz w:val="28"/>
          <w:szCs w:val="28"/>
        </w:rPr>
        <w:t xml:space="preserve"> </w:t>
      </w:r>
      <w:r w:rsidR="00E24CB6">
        <w:rPr>
          <w:rFonts w:ascii="Times New Roman" w:hAnsi="Times New Roman" w:cs="Times New Roman"/>
          <w:sz w:val="28"/>
          <w:szCs w:val="28"/>
        </w:rPr>
        <w:t>с 8-00 до 17-00</w:t>
      </w:r>
      <w:r w:rsidR="00670723">
        <w:rPr>
          <w:rFonts w:ascii="Times New Roman" w:hAnsi="Times New Roman" w:cs="Times New Roman"/>
          <w:sz w:val="28"/>
          <w:szCs w:val="28"/>
        </w:rPr>
        <w:t>, телефон</w:t>
      </w:r>
      <w:r w:rsidR="00E24CB6">
        <w:rPr>
          <w:rFonts w:ascii="Times New Roman" w:hAnsi="Times New Roman" w:cs="Times New Roman"/>
          <w:sz w:val="28"/>
          <w:szCs w:val="28"/>
        </w:rPr>
        <w:t xml:space="preserve"> 8(84655)31170, 8(84655)31193</w:t>
      </w:r>
      <w:r w:rsidR="0067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CB6">
        <w:rPr>
          <w:rFonts w:ascii="Times New Roman" w:hAnsi="Times New Roman" w:cs="Times New Roman"/>
          <w:sz w:val="28"/>
          <w:szCs w:val="28"/>
        </w:rPr>
        <w:t>Тулгаев</w:t>
      </w:r>
      <w:proofErr w:type="spellEnd"/>
      <w:r w:rsidR="00E24CB6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="00670723">
        <w:rPr>
          <w:rFonts w:ascii="Times New Roman" w:hAnsi="Times New Roman" w:cs="Times New Roman"/>
          <w:sz w:val="28"/>
          <w:szCs w:val="28"/>
        </w:rPr>
        <w:t xml:space="preserve"> )</w:t>
      </w:r>
      <w:r w:rsidRPr="00647FAA">
        <w:rPr>
          <w:rFonts w:ascii="Times New Roman" w:hAnsi="Times New Roman" w:cs="Times New Roman"/>
          <w:b/>
          <w:sz w:val="28"/>
          <w:szCs w:val="28"/>
        </w:rPr>
        <w:t xml:space="preserve">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</w:t>
      </w:r>
      <w:r w:rsidRPr="00584D6E">
        <w:rPr>
          <w:rFonts w:ascii="Times New Roman" w:hAnsi="Times New Roman" w:cs="Times New Roman"/>
          <w:b/>
          <w:sz w:val="28"/>
          <w:szCs w:val="28"/>
        </w:rPr>
        <w:t>ти</w:t>
      </w:r>
      <w:r w:rsidR="006707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</w:t>
      </w:r>
      <w:r w:rsidR="00584D6E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>почтовом адресе и (или) адресе эл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ектронной почты для связи с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правообладателями предоставл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яются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>любыми заинтересованными лицами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sectPr w:rsidR="00670723" w:rsidSect="009C5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F04"/>
    <w:rsid w:val="0016237F"/>
    <w:rsid w:val="002243DA"/>
    <w:rsid w:val="00317F04"/>
    <w:rsid w:val="00506504"/>
    <w:rsid w:val="00584D6E"/>
    <w:rsid w:val="005D3272"/>
    <w:rsid w:val="00647FAA"/>
    <w:rsid w:val="00670723"/>
    <w:rsid w:val="008B2EDA"/>
    <w:rsid w:val="008C6BCD"/>
    <w:rsid w:val="009166B8"/>
    <w:rsid w:val="009307E1"/>
    <w:rsid w:val="009C5080"/>
    <w:rsid w:val="009D7DB4"/>
    <w:rsid w:val="00AE2704"/>
    <w:rsid w:val="00B23B8E"/>
    <w:rsid w:val="00DC0678"/>
    <w:rsid w:val="00E05166"/>
    <w:rsid w:val="00E2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5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05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2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FB4A-0B02-403C-A8FB-A79FAF9C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2021-10-08T07:52:00Z</dcterms:created>
  <dcterms:modified xsi:type="dcterms:W3CDTF">2021-10-08T08:18:00Z</dcterms:modified>
</cp:coreProperties>
</file>